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ГКОУ РД " Бавтугайская специализированная школа-интернат им. М.Г.Гамзатова"</w:t>
      </w:r>
    </w:p>
    <w:p w:rsidR="009637A1" w:rsidRDefault="009637A1" w:rsidP="009637A1">
      <w:pPr>
        <w:pStyle w:val="1"/>
        <w:tabs>
          <w:tab w:val="left" w:pos="5820"/>
        </w:tabs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ab/>
      </w:r>
    </w:p>
    <w:p w:rsidR="009637A1" w:rsidRPr="00C1311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  <w:r w:rsidRPr="00C13111">
        <w:rPr>
          <w:rFonts w:ascii="Times New Roman" w:hAnsi="Times New Roman"/>
          <w:caps/>
          <w:color w:val="000000"/>
        </w:rPr>
        <w:t>РАБОЧАЯ  программа (ФГОС)</w:t>
      </w:r>
    </w:p>
    <w:p w:rsidR="009637A1" w:rsidRPr="00C13111" w:rsidRDefault="009637A1" w:rsidP="009637A1">
      <w:pPr>
        <w:pStyle w:val="Normal1"/>
        <w:rPr>
          <w:sz w:val="28"/>
          <w:szCs w:val="28"/>
        </w:rPr>
      </w:pPr>
    </w:p>
    <w:p w:rsidR="009637A1" w:rsidRPr="002510F3" w:rsidRDefault="009637A1" w:rsidP="009637A1">
      <w:pPr>
        <w:pStyle w:val="Normal1"/>
        <w:jc w:val="center"/>
        <w:rPr>
          <w:b/>
          <w:sz w:val="36"/>
          <w:szCs w:val="36"/>
        </w:rPr>
      </w:pPr>
      <w:r w:rsidRPr="002510F3">
        <w:rPr>
          <w:b/>
          <w:sz w:val="36"/>
          <w:szCs w:val="36"/>
        </w:rPr>
        <w:t>по внеурочной деятельности</w:t>
      </w:r>
    </w:p>
    <w:p w:rsidR="009637A1" w:rsidRPr="002510F3" w:rsidRDefault="009637A1" w:rsidP="009637A1">
      <w:pPr>
        <w:pStyle w:val="Normal1"/>
        <w:jc w:val="center"/>
        <w:rPr>
          <w:b/>
          <w:sz w:val="36"/>
          <w:szCs w:val="36"/>
        </w:rPr>
      </w:pPr>
      <w:r w:rsidRPr="002510F3">
        <w:rPr>
          <w:b/>
          <w:sz w:val="36"/>
          <w:szCs w:val="36"/>
        </w:rPr>
        <w:t>по курсу «Русский язык на «отлично»</w:t>
      </w:r>
    </w:p>
    <w:p w:rsidR="009637A1" w:rsidRPr="002510F3" w:rsidRDefault="009637A1" w:rsidP="009637A1">
      <w:pPr>
        <w:pStyle w:val="Normal1"/>
        <w:jc w:val="center"/>
        <w:rPr>
          <w:b/>
          <w:sz w:val="36"/>
          <w:szCs w:val="36"/>
        </w:rPr>
      </w:pPr>
      <w:r w:rsidRPr="002510F3">
        <w:rPr>
          <w:b/>
          <w:caps/>
          <w:sz w:val="36"/>
          <w:szCs w:val="36"/>
        </w:rPr>
        <w:t>9   класс</w:t>
      </w:r>
      <w:r w:rsidRPr="002510F3">
        <w:rPr>
          <w:b/>
          <w:sz w:val="36"/>
          <w:szCs w:val="36"/>
        </w:rPr>
        <w:t xml:space="preserve">               </w:t>
      </w: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1"/>
        <w:jc w:val="center"/>
        <w:rPr>
          <w:rFonts w:ascii="Times New Roman" w:hAnsi="Times New Roman"/>
          <w:caps/>
          <w:color w:val="000000"/>
        </w:rPr>
      </w:pPr>
    </w:p>
    <w:p w:rsidR="009637A1" w:rsidRDefault="009637A1" w:rsidP="009637A1">
      <w:pPr>
        <w:pStyle w:val="Normal1"/>
        <w:ind w:right="-1"/>
        <w:jc w:val="center"/>
        <w:rPr>
          <w:b/>
          <w:sz w:val="28"/>
          <w:szCs w:val="28"/>
        </w:rPr>
      </w:pPr>
    </w:p>
    <w:p w:rsidR="009637A1" w:rsidRDefault="009637A1" w:rsidP="009637A1">
      <w:pPr>
        <w:pStyle w:val="Normal1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 </w:t>
      </w:r>
    </w:p>
    <w:p w:rsidR="009637A1" w:rsidRDefault="009637A1" w:rsidP="009637A1">
      <w:pPr>
        <w:pStyle w:val="Normal1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Далгатова А.Д.</w:t>
      </w:r>
    </w:p>
    <w:p w:rsidR="009637A1" w:rsidRDefault="009637A1" w:rsidP="009637A1">
      <w:pPr>
        <w:pStyle w:val="Normal1"/>
        <w:ind w:right="-1"/>
        <w:jc w:val="center"/>
        <w:rPr>
          <w:b/>
          <w:sz w:val="28"/>
          <w:szCs w:val="28"/>
        </w:rPr>
      </w:pPr>
    </w:p>
    <w:p w:rsidR="009637A1" w:rsidRDefault="009637A1" w:rsidP="009637A1">
      <w:pPr>
        <w:pStyle w:val="Normal1"/>
        <w:ind w:right="-1"/>
        <w:jc w:val="center"/>
        <w:rPr>
          <w:b/>
          <w:sz w:val="28"/>
          <w:szCs w:val="28"/>
        </w:rPr>
      </w:pPr>
    </w:p>
    <w:p w:rsidR="009637A1" w:rsidRPr="00C13111" w:rsidRDefault="009637A1" w:rsidP="009637A1">
      <w:pPr>
        <w:pStyle w:val="Normal1"/>
        <w:ind w:right="-1"/>
        <w:jc w:val="center"/>
        <w:rPr>
          <w:sz w:val="28"/>
          <w:szCs w:val="28"/>
        </w:rPr>
      </w:pPr>
      <w:r w:rsidRPr="00C13111">
        <w:rPr>
          <w:b/>
          <w:sz w:val="28"/>
          <w:szCs w:val="28"/>
        </w:rPr>
        <w:lastRenderedPageBreak/>
        <w:t>Пояснительная записка</w:t>
      </w:r>
    </w:p>
    <w:p w:rsidR="009637A1" w:rsidRPr="00C13111" w:rsidRDefault="009637A1" w:rsidP="009637A1">
      <w:pPr>
        <w:pStyle w:val="Normal1"/>
        <w:spacing w:beforeAutospacing="1"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 xml:space="preserve">      Рабочая программа курса «Русский язык на «отлично» для 9-в класса разработана на основе федерального компонента государственного стандарта общего образования (Примерные программы основного общего образования. Русский язык. — 2-е изд. — М., 2010. — (Стандарты второго поколения), Программы по русскому (родному) языку. 5—9 классы, авторы программы: М. М. Разумовская, С. И. Львова, В. И. Капинос, В. В. Львов, Г. А. Богданова и пособия :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- Подготовка к ГИА-2017: УМК для подготовки к итоговой аттестации/ Под редакцией Н.А.Сениной. – Ростов-на-Дону: Легион, 2017.</w:t>
      </w:r>
    </w:p>
    <w:p w:rsidR="009637A1" w:rsidRPr="00C13111" w:rsidRDefault="009637A1" w:rsidP="009637A1">
      <w:pPr>
        <w:pStyle w:val="Normal1"/>
        <w:spacing w:line="240" w:lineRule="auto"/>
        <w:ind w:right="397"/>
        <w:jc w:val="both"/>
        <w:rPr>
          <w:sz w:val="28"/>
          <w:szCs w:val="28"/>
        </w:rPr>
      </w:pPr>
      <w:r w:rsidRPr="00C13111">
        <w:rPr>
          <w:sz w:val="28"/>
          <w:szCs w:val="28"/>
        </w:rPr>
        <w:t xml:space="preserve">       </w:t>
      </w:r>
      <w:r w:rsidRPr="00C13111">
        <w:rPr>
          <w:b/>
          <w:i/>
          <w:sz w:val="28"/>
          <w:szCs w:val="28"/>
        </w:rPr>
        <w:t>Цель:</w:t>
      </w:r>
      <w:r w:rsidRPr="00C13111">
        <w:rPr>
          <w:sz w:val="28"/>
          <w:szCs w:val="28"/>
        </w:rPr>
        <w:t xml:space="preserve"> обеспечение подготовки учащихся 9-х классов к прохождению итоговой аттестации по русскому языку.</w:t>
      </w:r>
    </w:p>
    <w:p w:rsidR="009637A1" w:rsidRPr="00C13111" w:rsidRDefault="009637A1" w:rsidP="009637A1">
      <w:pPr>
        <w:pStyle w:val="Normal1"/>
        <w:tabs>
          <w:tab w:val="left" w:pos="9354"/>
        </w:tabs>
        <w:spacing w:line="240" w:lineRule="auto"/>
        <w:ind w:right="-2"/>
        <w:jc w:val="both"/>
        <w:rPr>
          <w:sz w:val="28"/>
          <w:szCs w:val="28"/>
        </w:rPr>
      </w:pPr>
      <w:r w:rsidRPr="00C13111">
        <w:rPr>
          <w:b/>
          <w:i/>
          <w:sz w:val="28"/>
          <w:szCs w:val="28"/>
        </w:rPr>
        <w:t xml:space="preserve">   Задачей</w:t>
      </w:r>
      <w:r w:rsidRPr="00C13111">
        <w:rPr>
          <w:i/>
          <w:sz w:val="28"/>
          <w:szCs w:val="28"/>
        </w:rPr>
        <w:t xml:space="preserve"> </w:t>
      </w:r>
      <w:r w:rsidRPr="00C13111">
        <w:rPr>
          <w:sz w:val="28"/>
          <w:szCs w:val="28"/>
        </w:rPr>
        <w:t>курса является формирование навыков, обеспечивающих успешное прохождение итоговой аттестации.</w:t>
      </w:r>
    </w:p>
    <w:p w:rsidR="009637A1" w:rsidRPr="00C13111" w:rsidRDefault="009637A1" w:rsidP="009637A1">
      <w:pPr>
        <w:pStyle w:val="Normal1"/>
        <w:tabs>
          <w:tab w:val="left" w:pos="9354"/>
        </w:tabs>
        <w:spacing w:line="240" w:lineRule="auto"/>
        <w:ind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 xml:space="preserve">     В соответствии с учебным планом лицея на 2017-2018 рабочая программа по курсу «Русский язык на «отлично» для 9-в класса рассчитана на 34 часов в год (1 час в неделю).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 w:rsidRPr="00C13111">
        <w:rPr>
          <w:rFonts w:ascii="Times New Roman" w:hAnsi="Times New Roman"/>
          <w:b/>
          <w:bCs/>
          <w:sz w:val="28"/>
          <w:szCs w:val="28"/>
        </w:rPr>
        <w:t>1.2. Планируемые результаты освоения учебного курса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>1.2.1.  Результаты освоения рабочей программы по каждому  тематическому разделу</w:t>
      </w:r>
    </w:p>
    <w:p w:rsidR="009637A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Style w:val="FontStyle53"/>
          <w:rFonts w:ascii="Times New Roman" w:hAnsi="Times New Roman"/>
          <w:sz w:val="28"/>
          <w:szCs w:val="28"/>
        </w:rPr>
      </w:pPr>
    </w:p>
    <w:p w:rsidR="009637A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Style w:val="FontStyle53"/>
          <w:rFonts w:ascii="Times New Roman" w:hAnsi="Times New Roman"/>
          <w:sz w:val="28"/>
          <w:szCs w:val="28"/>
        </w:rPr>
      </w:pP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 xml:space="preserve"> </w:t>
      </w:r>
      <w:r w:rsidRPr="00C13111">
        <w:rPr>
          <w:rFonts w:ascii="Times New Roman" w:hAnsi="Times New Roman"/>
          <w:b/>
          <w:sz w:val="28"/>
          <w:szCs w:val="28"/>
        </w:rPr>
        <w:t>Учимся писать сжатое изложение и сочинение-рассуждение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C13111">
        <w:rPr>
          <w:rStyle w:val="FontStyle53"/>
          <w:rFonts w:ascii="Times New Roman" w:hAnsi="Times New Roman"/>
          <w:i/>
          <w:sz w:val="28"/>
          <w:szCs w:val="28"/>
        </w:rPr>
        <w:t xml:space="preserve">  Выпускник научится: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владеть комплексом умений, определяющих уровень языковой и лингвистической компетенции 9- классников;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грамотно писать сжатое изложение публицистического стиля;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lastRenderedPageBreak/>
        <w:t xml:space="preserve">владеть формами обработки информации исходного текста; 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работать с тестовыми заданиями: самостоятельно (без помощи учителя) понимать формулировку задания  и вникать в её смысл;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совершенствовать и развивать умения конструировать письменное высказывание в жанре сочинения-рассуждения на лингвистическую тему и по данному тексту;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формировать и развивать навыки грамотного и свободного владения письменной речью;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четко соблюдать инструкции, сопровождающие задание;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самостоятельно ограничивать  временные рамки на выполнение заданий;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 xml:space="preserve">работать с бланками экзаменационной работы; </w:t>
      </w:r>
    </w:p>
    <w:p w:rsidR="009637A1" w:rsidRPr="00C13111" w:rsidRDefault="009637A1" w:rsidP="009637A1">
      <w:pPr>
        <w:pStyle w:val="Normal1"/>
        <w:tabs>
          <w:tab w:val="left" w:pos="9354"/>
        </w:tabs>
        <w:spacing w:line="240" w:lineRule="auto"/>
        <w:ind w:right="-2"/>
        <w:jc w:val="both"/>
        <w:rPr>
          <w:i/>
          <w:sz w:val="28"/>
          <w:szCs w:val="28"/>
        </w:rPr>
      </w:pPr>
      <w:r w:rsidRPr="00C13111">
        <w:rPr>
          <w:rStyle w:val="FontStyle53"/>
          <w:i/>
          <w:sz w:val="28"/>
          <w:szCs w:val="28"/>
        </w:rPr>
        <w:t>Выпускник получит возможность научиться:</w:t>
      </w:r>
    </w:p>
    <w:p w:rsidR="009637A1" w:rsidRPr="00C13111" w:rsidRDefault="009637A1" w:rsidP="009637A1">
      <w:pPr>
        <w:pStyle w:val="Style3"/>
        <w:numPr>
          <w:ilvl w:val="0"/>
          <w:numId w:val="4"/>
        </w:numPr>
        <w:tabs>
          <w:tab w:val="left" w:pos="566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 xml:space="preserve">использовать средства художественной выразительности в собственных текстах; 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C13111">
        <w:rPr>
          <w:rFonts w:ascii="Times New Roman" w:hAnsi="Times New Roman"/>
          <w:sz w:val="28"/>
          <w:szCs w:val="28"/>
        </w:rPr>
        <w:t xml:space="preserve">  </w:t>
      </w:r>
      <w:r w:rsidRPr="00C13111">
        <w:rPr>
          <w:rFonts w:ascii="Times New Roman" w:hAnsi="Times New Roman"/>
          <w:b/>
          <w:sz w:val="28"/>
          <w:szCs w:val="28"/>
        </w:rPr>
        <w:t>Учимся выполнять тестовые задания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i/>
          <w:sz w:val="28"/>
          <w:szCs w:val="28"/>
        </w:rPr>
        <w:t xml:space="preserve"> Выпускник научится: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владеть комплексом умений, определяющих уровень языковой и лингвистической компетенции 9-классников;</w:t>
      </w:r>
    </w:p>
    <w:p w:rsidR="009637A1" w:rsidRPr="00C13111" w:rsidRDefault="009637A1" w:rsidP="009637A1">
      <w:pPr>
        <w:pStyle w:val="Normal1"/>
        <w:numPr>
          <w:ilvl w:val="0"/>
          <w:numId w:val="2"/>
        </w:numPr>
        <w:tabs>
          <w:tab w:val="left" w:pos="180"/>
          <w:tab w:val="left" w:pos="9354"/>
        </w:tabs>
        <w:spacing w:line="240" w:lineRule="auto"/>
        <w:ind w:left="0" w:right="-2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работать с бланками экзаменационной работы;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 xml:space="preserve"> • применять при подготовке к ОГЭ цифровые средства обучения.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b/>
          <w:sz w:val="28"/>
          <w:szCs w:val="28"/>
        </w:rPr>
      </w:pPr>
    </w:p>
    <w:p w:rsidR="009637A1" w:rsidRPr="00C13111" w:rsidRDefault="009637A1" w:rsidP="009637A1">
      <w:pPr>
        <w:pStyle w:val="Style2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3111">
        <w:rPr>
          <w:rStyle w:val="FontStyle54"/>
          <w:rFonts w:ascii="Times New Roman" w:hAnsi="Times New Roman"/>
          <w:sz w:val="28"/>
          <w:szCs w:val="28"/>
        </w:rPr>
        <w:t xml:space="preserve">   1.2.2. Организация проектной деятельности учащихся</w:t>
      </w:r>
    </w:p>
    <w:p w:rsidR="009637A1" w:rsidRPr="00C13111" w:rsidRDefault="009637A1" w:rsidP="009637A1">
      <w:pPr>
        <w:pStyle w:val="Style3"/>
        <w:tabs>
          <w:tab w:val="left" w:pos="566"/>
        </w:tabs>
        <w:spacing w:line="240" w:lineRule="auto"/>
        <w:ind w:left="288" w:firstLine="0"/>
        <w:rPr>
          <w:rFonts w:ascii="Times New Roman" w:hAnsi="Times New Roman"/>
          <w:sz w:val="28"/>
          <w:szCs w:val="28"/>
        </w:rPr>
      </w:pPr>
      <w:r w:rsidRPr="00C13111">
        <w:rPr>
          <w:rStyle w:val="FontStyle54"/>
          <w:rFonts w:ascii="Times New Roman" w:hAnsi="Times New Roman"/>
          <w:sz w:val="28"/>
          <w:szCs w:val="28"/>
        </w:rPr>
        <w:lastRenderedPageBreak/>
        <w:t>Проекты:</w:t>
      </w:r>
    </w:p>
    <w:p w:rsidR="009637A1" w:rsidRPr="00FB3D7E" w:rsidRDefault="009637A1" w:rsidP="009637A1">
      <w:pPr>
        <w:pStyle w:val="Style3"/>
        <w:tabs>
          <w:tab w:val="left" w:pos="566"/>
        </w:tabs>
        <w:spacing w:line="240" w:lineRule="auto"/>
        <w:ind w:left="28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без пробелов.</w:t>
      </w:r>
    </w:p>
    <w:p w:rsidR="009637A1" w:rsidRDefault="009637A1" w:rsidP="009637A1">
      <w:pPr>
        <w:pStyle w:val="Normal1"/>
        <w:spacing w:line="240" w:lineRule="auto"/>
        <w:jc w:val="center"/>
        <w:rPr>
          <w:b/>
          <w:sz w:val="28"/>
          <w:szCs w:val="28"/>
        </w:rPr>
      </w:pPr>
    </w:p>
    <w:p w:rsidR="009637A1" w:rsidRPr="00C13111" w:rsidRDefault="009637A1" w:rsidP="009637A1">
      <w:pPr>
        <w:pStyle w:val="Normal1"/>
        <w:spacing w:line="240" w:lineRule="auto"/>
        <w:jc w:val="center"/>
        <w:rPr>
          <w:sz w:val="28"/>
          <w:szCs w:val="28"/>
        </w:rPr>
      </w:pPr>
      <w:r w:rsidRPr="00C13111">
        <w:rPr>
          <w:b/>
          <w:sz w:val="28"/>
          <w:szCs w:val="28"/>
        </w:rPr>
        <w:t>2</w:t>
      </w:r>
      <w:r w:rsidRPr="00C13111">
        <w:rPr>
          <w:sz w:val="28"/>
          <w:szCs w:val="28"/>
        </w:rPr>
        <w:t xml:space="preserve">. </w:t>
      </w:r>
      <w:r w:rsidRPr="00C13111">
        <w:rPr>
          <w:rStyle w:val="a7"/>
          <w:bCs/>
          <w:sz w:val="28"/>
          <w:szCs w:val="28"/>
        </w:rPr>
        <w:t xml:space="preserve">Содержание учебного курса </w:t>
      </w:r>
      <w:r w:rsidRPr="00C13111">
        <w:rPr>
          <w:b/>
          <w:sz w:val="28"/>
          <w:szCs w:val="28"/>
        </w:rPr>
        <w:t>«Русский язык без пробелов»</w:t>
      </w:r>
    </w:p>
    <w:p w:rsidR="009637A1" w:rsidRPr="00C13111" w:rsidRDefault="009637A1" w:rsidP="009637A1">
      <w:pPr>
        <w:pStyle w:val="Style12"/>
        <w:spacing w:line="240" w:lineRule="auto"/>
        <w:ind w:left="821"/>
        <w:jc w:val="center"/>
        <w:rPr>
          <w:rFonts w:ascii="Times New Roman" w:hAnsi="Times New Roman"/>
          <w:b/>
          <w:sz w:val="28"/>
          <w:szCs w:val="28"/>
        </w:rPr>
      </w:pPr>
      <w:r w:rsidRPr="00C13111">
        <w:rPr>
          <w:rStyle w:val="FontStyle55"/>
          <w:rFonts w:ascii="Times New Roman" w:hAnsi="Times New Roman"/>
          <w:b/>
          <w:sz w:val="28"/>
          <w:szCs w:val="28"/>
        </w:rPr>
        <w:t>9 КЛАСС (34 ч.)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jc w:val="both"/>
        <w:rPr>
          <w:sz w:val="28"/>
          <w:szCs w:val="28"/>
        </w:rPr>
      </w:pPr>
      <w:r w:rsidRPr="00C13111">
        <w:rPr>
          <w:b/>
          <w:i/>
          <w:sz w:val="28"/>
          <w:szCs w:val="28"/>
        </w:rPr>
        <w:t>Раздел 1. Учимся писать сжатое изложение и сочинение-рассуждение (20ч.)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Ознакомление со структурой изложения и сочинения рассуждения.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Ознакомление с приемами компрессии текста.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Обучение написанию сжатого изложения.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Формулировка тезиса сочинения, подбор аргументов.</w:t>
      </w:r>
    </w:p>
    <w:p w:rsidR="009637A1" w:rsidRPr="00C13111" w:rsidRDefault="009637A1" w:rsidP="009637A1">
      <w:pPr>
        <w:pStyle w:val="Normal1"/>
        <w:spacing w:line="240" w:lineRule="auto"/>
        <w:ind w:left="709" w:hanging="709"/>
        <w:contextualSpacing/>
        <w:jc w:val="both"/>
        <w:outlineLvl w:val="0"/>
        <w:rPr>
          <w:b/>
          <w:sz w:val="28"/>
          <w:szCs w:val="28"/>
        </w:rPr>
      </w:pPr>
      <w:r w:rsidRPr="00C13111">
        <w:rPr>
          <w:sz w:val="28"/>
          <w:szCs w:val="28"/>
        </w:rPr>
        <w:t>Написание сжатого изложения и его анализ.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Определение, признаки и характеристика текста как единицы языка.</w:t>
      </w:r>
      <w:r w:rsidRPr="00C13111">
        <w:rPr>
          <w:b/>
          <w:sz w:val="28"/>
          <w:szCs w:val="28"/>
        </w:rPr>
        <w:t xml:space="preserve"> </w:t>
      </w:r>
      <w:r w:rsidRPr="00C13111">
        <w:rPr>
          <w:sz w:val="28"/>
          <w:szCs w:val="28"/>
        </w:rPr>
        <w:t>Тема, идея, проблема и способы их определения и формулирования.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b/>
          <w:sz w:val="28"/>
          <w:szCs w:val="28"/>
        </w:rPr>
      </w:pPr>
      <w:r w:rsidRPr="00C13111">
        <w:rPr>
          <w:sz w:val="28"/>
          <w:szCs w:val="28"/>
        </w:rPr>
        <w:t>Композиция, логическая, грамматическая структура текста.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Понятие о микротеме. Соотношение микротемы и абзацного строения текста</w:t>
      </w:r>
      <w:r w:rsidRPr="00C13111">
        <w:rPr>
          <w:b/>
          <w:sz w:val="28"/>
          <w:szCs w:val="28"/>
        </w:rPr>
        <w:t xml:space="preserve"> </w:t>
      </w:r>
      <w:r w:rsidRPr="00C13111">
        <w:rPr>
          <w:sz w:val="28"/>
          <w:szCs w:val="28"/>
        </w:rPr>
        <w:t>Представление об абзаце как о пунктуационном знаке.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b/>
          <w:sz w:val="28"/>
          <w:szCs w:val="28"/>
        </w:rPr>
      </w:pPr>
      <w:r w:rsidRPr="00C13111">
        <w:rPr>
          <w:sz w:val="28"/>
          <w:szCs w:val="28"/>
        </w:rPr>
        <w:t>Главная и второстепенная информация в тексте.</w:t>
      </w:r>
      <w:r w:rsidRPr="00C13111">
        <w:rPr>
          <w:b/>
          <w:sz w:val="28"/>
          <w:szCs w:val="28"/>
        </w:rPr>
        <w:t xml:space="preserve"> </w:t>
      </w:r>
      <w:r w:rsidRPr="00C13111">
        <w:rPr>
          <w:sz w:val="28"/>
          <w:szCs w:val="28"/>
        </w:rPr>
        <w:t>Ключевые слова и их роль в определении границ главной информации.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Упражнения на развитие умения строить собственное высказывание в соответствии с типом речи рассуждение.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Как начать сочинение-рассуждение на лингвистическую тему. Речевые клише, используемые в сочинении-рассуждении.</w:t>
      </w:r>
    </w:p>
    <w:p w:rsidR="009637A1" w:rsidRPr="00C13111" w:rsidRDefault="009637A1" w:rsidP="009637A1">
      <w:pPr>
        <w:pStyle w:val="Normal1"/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Создание текста в соответствии с заданной темой и функционально-смысловым типом речи.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b/>
          <w:i/>
          <w:sz w:val="28"/>
          <w:szCs w:val="28"/>
        </w:rPr>
        <w:t>Раздел 2. Учимся выполнять тестовые задания (14 ч.)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Типология тестовых заданий, задания на понимание текста.</w:t>
      </w:r>
    </w:p>
    <w:p w:rsidR="009637A1" w:rsidRPr="00C13111" w:rsidRDefault="009637A1" w:rsidP="009637A1">
      <w:pPr>
        <w:pStyle w:val="Normal1"/>
        <w:tabs>
          <w:tab w:val="left" w:pos="54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Культура речи.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Хорошая речь: правильность, точность, ясность, выразительность, красота, уместность.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lastRenderedPageBreak/>
        <w:t>Нормы литературного языка как основное понятие культуры речи.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Нормы ударения и произношения, лексические, грамматические: морфологические и синтаксические.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Нормы ударения и произношения.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Основные нормы литературного произношения: произношение безударных гласных звуков, согласных, сочетаний согласных.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Произношение некоторых грамматических форм.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Особенности произношения иноязычных слов, а также русских имен и отчеств.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Нормы ударения в современном русском языке.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Причины отклонения от произносительных норм.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Исторические изменения в произношении и ударении.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Допустимые варианты произношения и ударения.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Лексические нормы.</w:t>
      </w:r>
      <w:r w:rsidRPr="00C13111">
        <w:rPr>
          <w:b/>
          <w:sz w:val="28"/>
          <w:szCs w:val="28"/>
        </w:rPr>
        <w:t xml:space="preserve"> </w:t>
      </w:r>
      <w:r w:rsidRPr="00C13111">
        <w:rPr>
          <w:sz w:val="28"/>
          <w:szCs w:val="28"/>
        </w:rPr>
        <w:t>Лексическое значение слова. Синонимы. Антонимы. Омонимы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Фразеологические обороты. Группы слов по происхождению и употреблению. Лексический анализ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Выразительность русской речи.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Выбор и организация языковых средств в соот</w:t>
      </w:r>
      <w:r w:rsidRPr="00C13111">
        <w:rPr>
          <w:sz w:val="28"/>
          <w:szCs w:val="28"/>
        </w:rPr>
        <w:softHyphen/>
        <w:t>ветствии с темой, целями, сферой и ситуацией общения.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b/>
          <w:sz w:val="28"/>
          <w:szCs w:val="28"/>
        </w:rPr>
      </w:pPr>
      <w:r w:rsidRPr="00C13111">
        <w:rPr>
          <w:sz w:val="28"/>
          <w:szCs w:val="28"/>
        </w:rPr>
        <w:t>Средства выразительности. Тестовые задания.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Употребление слова в строгом соответствии с его лексическим значением – важное условие речевого общения.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Лексическая сочетаемость.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Смешение паронимов.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Жаргонизмы.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Речевая избыточность и речевая недостаточность.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Грамматические нормы.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Нормы в морфологии и орфографии. Нормативное употребление форм имен существительных, имен прилагательных, глаголов, местоимений, числительных.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Правописание корней. Правописание приставок. Правописание суффиксов.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Синтаксические нормы.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Словосочетание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Нормативное построение словосочетаний по типу согласования, управления. Правильное употребление предлогов в составе словосочетаний.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lastRenderedPageBreak/>
        <w:t>Предложение. Грамматическая (предикативная) основа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Простое осложнённое предложение. Знаки препинания в простом осложнённом предложении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Правильное построение предложений.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Правильное построение предложений с обособленными членами.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Знаки препинания в сложносочинённом предложении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Знаки препинания в сложноподчинённом предложении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Синтаксический анализ сложного предложения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Сложные бессоюзные предложения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contextualSpacing/>
        <w:jc w:val="both"/>
        <w:outlineLvl w:val="0"/>
        <w:rPr>
          <w:sz w:val="28"/>
          <w:szCs w:val="28"/>
        </w:rPr>
      </w:pPr>
      <w:r w:rsidRPr="00C13111">
        <w:rPr>
          <w:sz w:val="28"/>
          <w:szCs w:val="28"/>
        </w:rPr>
        <w:t>Сложные предложения с разными видами связи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Задания по разделам: фонетика, орфография, морфология, синтаксис, пунктуация.</w:t>
      </w:r>
    </w:p>
    <w:p w:rsidR="009637A1" w:rsidRPr="00C13111" w:rsidRDefault="009637A1" w:rsidP="009637A1">
      <w:pPr>
        <w:pStyle w:val="Normal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637A1" w:rsidRPr="00C13111" w:rsidRDefault="009637A1" w:rsidP="009637A1">
      <w:pPr>
        <w:pStyle w:val="Style3"/>
        <w:tabs>
          <w:tab w:val="left" w:pos="571"/>
        </w:tabs>
        <w:spacing w:line="240" w:lineRule="auto"/>
        <w:ind w:left="298" w:firstLine="0"/>
        <w:jc w:val="center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>3. Тематическое планирование</w:t>
      </w:r>
    </w:p>
    <w:tbl>
      <w:tblPr>
        <w:tblW w:w="9449" w:type="dxa"/>
        <w:tblInd w:w="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/>
      </w:tblPr>
      <w:tblGrid>
        <w:gridCol w:w="620"/>
        <w:gridCol w:w="1733"/>
        <w:gridCol w:w="1597"/>
        <w:gridCol w:w="5499"/>
      </w:tblGrid>
      <w:tr w:rsidR="009637A1" w:rsidRPr="00C13111" w:rsidTr="008E3D1C">
        <w:tc>
          <w:tcPr>
            <w:tcW w:w="63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49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76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Планируемые образовательные результаты учащихся (</w:t>
            </w:r>
            <w:r w:rsidRPr="00C13111">
              <w:rPr>
                <w:rStyle w:val="37"/>
                <w:rFonts w:ascii="Times New Roman" w:hAnsi="Times New Roman"/>
                <w:sz w:val="28"/>
                <w:szCs w:val="28"/>
              </w:rPr>
              <w:t>Характеристика основных видов деятельности ученика по разделу)</w:t>
            </w:r>
          </w:p>
        </w:tc>
      </w:tr>
      <w:tr w:rsidR="009637A1" w:rsidRPr="00C13111" w:rsidTr="008E3D1C">
        <w:tc>
          <w:tcPr>
            <w:tcW w:w="63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3111">
              <w:rPr>
                <w:rFonts w:ascii="Times New Roman" w:hAnsi="Times New Roman"/>
                <w:sz w:val="28"/>
                <w:szCs w:val="28"/>
              </w:rPr>
              <w:t>Учимся писать сжатое изложение и сочинение-рассуждение</w:t>
            </w:r>
          </w:p>
        </w:tc>
        <w:tc>
          <w:tcPr>
            <w:tcW w:w="149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3111">
              <w:rPr>
                <w:rStyle w:val="FontStyle53"/>
                <w:rFonts w:ascii="Times New Roman" w:hAnsi="Times New Roman"/>
                <w:sz w:val="28"/>
                <w:szCs w:val="28"/>
              </w:rPr>
              <w:t>20 ч.</w:t>
            </w:r>
          </w:p>
        </w:tc>
        <w:tc>
          <w:tcPr>
            <w:tcW w:w="576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 xml:space="preserve">Изучение инструкции по выполнению экзаменационной работы по русскому языку. Знакомство с критериями оценки выполнения заданий. Работа с бланками ответов, </w:t>
            </w:r>
          </w:p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демонстрационным вариантом ОГЭ. Работа с текстом, определение темы, идеи, ключевых (опорных) слов. Знакомство со</w:t>
            </w:r>
            <w:r w:rsidRPr="00C13111">
              <w:rPr>
                <w:color w:val="000000"/>
                <w:sz w:val="28"/>
                <w:szCs w:val="28"/>
              </w:rPr>
              <w:t xml:space="preserve"> структурными особенностями сжатого изложения.</w:t>
            </w:r>
            <w:r w:rsidRPr="00C13111">
              <w:rPr>
                <w:sz w:val="28"/>
                <w:szCs w:val="28"/>
              </w:rPr>
              <w:t xml:space="preserve"> Работа с текстом, отработка </w:t>
            </w:r>
            <w:r w:rsidRPr="00C13111">
              <w:rPr>
                <w:color w:val="000000"/>
                <w:sz w:val="28"/>
                <w:szCs w:val="28"/>
              </w:rPr>
              <w:lastRenderedPageBreak/>
              <w:t xml:space="preserve">основных приёмов компрессии исходного текста. </w:t>
            </w:r>
            <w:r w:rsidRPr="00C13111">
              <w:rPr>
                <w:sz w:val="28"/>
                <w:szCs w:val="28"/>
              </w:rPr>
              <w:t>Создание собственного текста изложения, оценивание работы.</w:t>
            </w:r>
          </w:p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Знакомство с алгоритмом написания сочинения на лингвистическую тему. Знакомство с критериями оценки выполнения заданий. Подбор аргументов в сочинении на лингвистическую тему. Написание сочинения на лингвистическую тему.</w:t>
            </w:r>
          </w:p>
        </w:tc>
      </w:tr>
      <w:tr w:rsidR="009637A1" w:rsidRPr="00C13111" w:rsidTr="008E3D1C">
        <w:tc>
          <w:tcPr>
            <w:tcW w:w="63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5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rStyle w:val="a8"/>
                <w:sz w:val="28"/>
                <w:szCs w:val="28"/>
              </w:rPr>
              <w:t>Учимся выполнять тестовые задания</w:t>
            </w:r>
          </w:p>
        </w:tc>
        <w:tc>
          <w:tcPr>
            <w:tcW w:w="149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14 ч.</w:t>
            </w:r>
          </w:p>
        </w:tc>
        <w:tc>
          <w:tcPr>
            <w:tcW w:w="576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Работа с тестом,  заполнение бланков</w:t>
            </w:r>
          </w:p>
        </w:tc>
      </w:tr>
      <w:tr w:rsidR="009637A1" w:rsidRPr="00C13111" w:rsidTr="008E3D1C">
        <w:tc>
          <w:tcPr>
            <w:tcW w:w="63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  <w:highlight w:val="white"/>
              </w:rPr>
            </w:pPr>
            <w:r w:rsidRPr="00C13111">
              <w:rPr>
                <w:rStyle w:val="a8"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34 ч.</w:t>
            </w:r>
          </w:p>
        </w:tc>
        <w:tc>
          <w:tcPr>
            <w:tcW w:w="5765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637A1" w:rsidRPr="00C13111" w:rsidRDefault="009637A1" w:rsidP="009637A1">
      <w:pPr>
        <w:pStyle w:val="Style3"/>
        <w:tabs>
          <w:tab w:val="left" w:pos="571"/>
        </w:tabs>
        <w:spacing w:line="240" w:lineRule="auto"/>
        <w:ind w:left="298" w:firstLine="0"/>
        <w:rPr>
          <w:rFonts w:ascii="Times New Roman" w:hAnsi="Times New Roman"/>
          <w:sz w:val="28"/>
          <w:szCs w:val="28"/>
        </w:rPr>
      </w:pPr>
    </w:p>
    <w:p w:rsidR="009637A1" w:rsidRPr="00C13111" w:rsidRDefault="009637A1" w:rsidP="009637A1">
      <w:pPr>
        <w:pStyle w:val="Style3"/>
        <w:tabs>
          <w:tab w:val="left" w:pos="571"/>
        </w:tabs>
        <w:spacing w:line="240" w:lineRule="auto"/>
        <w:ind w:left="298" w:firstLine="0"/>
        <w:jc w:val="center"/>
        <w:rPr>
          <w:rFonts w:ascii="Times New Roman" w:hAnsi="Times New Roman"/>
          <w:sz w:val="28"/>
          <w:szCs w:val="28"/>
        </w:rPr>
      </w:pPr>
      <w:r w:rsidRPr="00C13111">
        <w:rPr>
          <w:rStyle w:val="FontStyle53"/>
          <w:rFonts w:ascii="Times New Roman" w:hAnsi="Times New Roman"/>
          <w:sz w:val="28"/>
          <w:szCs w:val="28"/>
        </w:rPr>
        <w:t>3.1. Календарно-тематическое планирование</w:t>
      </w:r>
    </w:p>
    <w:p w:rsidR="009637A1" w:rsidRPr="00C13111" w:rsidRDefault="009637A1" w:rsidP="009637A1">
      <w:pPr>
        <w:pStyle w:val="a5"/>
        <w:tabs>
          <w:tab w:val="left" w:pos="571"/>
        </w:tabs>
        <w:ind w:left="298"/>
        <w:rPr>
          <w:sz w:val="28"/>
          <w:szCs w:val="28"/>
        </w:rPr>
      </w:pPr>
      <w:r w:rsidRPr="00C13111">
        <w:rPr>
          <w:rStyle w:val="FontStyle53"/>
          <w:sz w:val="28"/>
          <w:szCs w:val="28"/>
        </w:rPr>
        <w:t xml:space="preserve">9 класс </w:t>
      </w:r>
      <w:r w:rsidRPr="00C13111">
        <w:rPr>
          <w:b/>
          <w:sz w:val="28"/>
          <w:szCs w:val="28"/>
        </w:rPr>
        <w:t>(34 часа, 1 час в неделю)</w:t>
      </w:r>
    </w:p>
    <w:p w:rsidR="009637A1" w:rsidRPr="00C13111" w:rsidRDefault="009637A1" w:rsidP="009637A1">
      <w:pPr>
        <w:pStyle w:val="a5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 </w:t>
      </w:r>
    </w:p>
    <w:tbl>
      <w:tblPr>
        <w:tblW w:w="9466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/>
      </w:tblPr>
      <w:tblGrid>
        <w:gridCol w:w="760"/>
        <w:gridCol w:w="4736"/>
        <w:gridCol w:w="2128"/>
        <w:gridCol w:w="1842"/>
      </w:tblGrid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b/>
                <w:sz w:val="28"/>
                <w:szCs w:val="28"/>
              </w:rPr>
              <w:t>№</w:t>
            </w:r>
          </w:p>
          <w:p w:rsidR="009637A1" w:rsidRPr="00C13111" w:rsidRDefault="009637A1" w:rsidP="008E3D1C">
            <w:pPr>
              <w:pStyle w:val="Normal1"/>
              <w:tabs>
                <w:tab w:val="left" w:pos="0"/>
              </w:tabs>
              <w:spacing w:after="160" w:line="240" w:lineRule="auto"/>
              <w:ind w:right="141"/>
              <w:jc w:val="both"/>
              <w:rPr>
                <w:sz w:val="28"/>
                <w:szCs w:val="28"/>
              </w:rPr>
            </w:pPr>
            <w:r w:rsidRPr="00C13111">
              <w:rPr>
                <w:rStyle w:val="37"/>
                <w:b/>
                <w:sz w:val="28"/>
                <w:szCs w:val="28"/>
              </w:rPr>
              <w:t>п.п</w:t>
            </w: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right="141"/>
              <w:jc w:val="both"/>
              <w:rPr>
                <w:rStyle w:val="37"/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C13111">
              <w:rPr>
                <w:rStyle w:val="37"/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0"/>
              </w:tabs>
              <w:spacing w:after="160" w:line="240" w:lineRule="auto"/>
              <w:ind w:right="141"/>
              <w:jc w:val="both"/>
              <w:rPr>
                <w:sz w:val="28"/>
                <w:szCs w:val="28"/>
              </w:rPr>
            </w:pPr>
            <w:r w:rsidRPr="00C13111">
              <w:rPr>
                <w:rStyle w:val="37"/>
                <w:b/>
                <w:sz w:val="28"/>
                <w:szCs w:val="28"/>
              </w:rPr>
              <w:t>Плановые сроки прохождения темы</w:t>
            </w: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C13111">
              <w:rPr>
                <w:rStyle w:val="37"/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Коррекция </w:t>
            </w: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ind w:right="141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0"/>
              </w:tabs>
              <w:spacing w:line="240" w:lineRule="auto"/>
              <w:ind w:right="141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Структура экзаменационной работы в формате ОГЭ. Число и вид заданий.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 xml:space="preserve">Знакомство с критериями оценки выполнения заданий. 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Особенности заполнения бланков экзаменационной работы. Знакомство с демонстрационным вариантом ОГЭ.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Особенности заполнения бланков экзаменационной работы. Знакомство с демонстрационным вариантом ОГЭ.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rPr>
          <w:trHeight w:val="384"/>
        </w:trPr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Часть 1.Что такое микротема.  Микротемы исходного текста. Абзацное членение текста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Структурные особенности сжатого изложения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3111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 особенности сжатого изложения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приёмы компрессии исходного текста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 xml:space="preserve">Основные приёмы компрессии </w:t>
            </w:r>
            <w:r w:rsidRPr="00C13111">
              <w:rPr>
                <w:color w:val="000000"/>
                <w:sz w:val="28"/>
                <w:szCs w:val="28"/>
              </w:rPr>
              <w:lastRenderedPageBreak/>
              <w:t>исходного текста. Отработка приёма исключение.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Основные приёмы компрессии исходного текста. Отработка приёма обобщение.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Основные приёмы компрессии исходного текста. Отработка приёма упрощение.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Практическое занятие. Выбор приемов компрессии исходного текста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24.11-30.11</w:t>
            </w: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color w:val="000000"/>
                <w:sz w:val="28"/>
                <w:szCs w:val="28"/>
              </w:rPr>
              <w:t>Практическое занятие. Выбор приемов компрессии исходного текста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 xml:space="preserve">Часть 3. Структура сочинения на лингвистическую тему 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Критерии оценки задания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Тезис сочинения на лингвистическую тему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3111">
              <w:rPr>
                <w:rFonts w:ascii="Times New Roman" w:hAnsi="Times New Roman"/>
                <w:sz w:val="28"/>
                <w:szCs w:val="28"/>
              </w:rPr>
              <w:t>Аргументы в сочинении на лингвистическую тему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111">
              <w:rPr>
                <w:rFonts w:ascii="Times New Roman" w:hAnsi="Times New Roman"/>
                <w:sz w:val="28"/>
                <w:szCs w:val="28"/>
              </w:rPr>
              <w:t>Заключение в сочинении на лингвистическую тему.</w:t>
            </w:r>
            <w:r w:rsidRPr="00C13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3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Заключение в сочинении на лингвистическую тему.</w:t>
            </w:r>
            <w:r w:rsidRPr="00C13111">
              <w:rPr>
                <w:color w:val="000000"/>
                <w:sz w:val="28"/>
                <w:szCs w:val="28"/>
              </w:rPr>
              <w:t xml:space="preserve"> Практическое занятие.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Тезис сочинения на лингвистическую тему.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Style3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jc w:val="left"/>
              <w:rPr>
                <w:rStyle w:val="FontStyle5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Аргументы в сочинении на лингвистическую тему.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Style3"/>
              <w:tabs>
                <w:tab w:val="left" w:pos="5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Анализ текста. Лексическое значение слова.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Фонетика. Звуки и буквы. Фонетический анализ слова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 xml:space="preserve">Правописание корней. Правописание словарных слов 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Правописание приставок. Слитное, дефисное, раздельное написание.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Правописание суффиксов различных частей речи. Правописание –Н-/-НН- в различных частях речи. Правописание личных окончаний глаголов и суффиксов причастий настоящего времени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Простое осложненное предложение.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637A1" w:rsidRPr="00C13111" w:rsidTr="008E3D1C">
        <w:tc>
          <w:tcPr>
            <w:tcW w:w="734" w:type="dxa"/>
            <w:tcMar>
              <w:left w:w="88" w:type="dxa"/>
            </w:tcMar>
          </w:tcPr>
          <w:p w:rsidR="009637A1" w:rsidRPr="00C13111" w:rsidRDefault="009637A1" w:rsidP="009637A1">
            <w:pPr>
              <w:pStyle w:val="Normal1"/>
              <w:numPr>
                <w:ilvl w:val="0"/>
                <w:numId w:val="5"/>
              </w:numPr>
              <w:tabs>
                <w:tab w:val="left" w:pos="12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9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spacing w:line="240" w:lineRule="auto"/>
              <w:jc w:val="both"/>
              <w:rPr>
                <w:sz w:val="28"/>
                <w:szCs w:val="28"/>
              </w:rPr>
            </w:pPr>
            <w:r w:rsidRPr="00C13111">
              <w:rPr>
                <w:sz w:val="28"/>
                <w:szCs w:val="28"/>
              </w:rPr>
              <w:t>Синтаксический анализ сложного предложения.</w:t>
            </w:r>
          </w:p>
        </w:tc>
        <w:tc>
          <w:tcPr>
            <w:tcW w:w="1904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a4"/>
              <w:spacing w:before="28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Mar>
              <w:left w:w="88" w:type="dxa"/>
            </w:tcMar>
          </w:tcPr>
          <w:p w:rsidR="009637A1" w:rsidRPr="00C13111" w:rsidRDefault="009637A1" w:rsidP="008E3D1C">
            <w:pPr>
              <w:pStyle w:val="Normal1"/>
              <w:tabs>
                <w:tab w:val="left" w:pos="57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637A1" w:rsidRPr="00C13111" w:rsidRDefault="009637A1" w:rsidP="009637A1">
      <w:pPr>
        <w:pStyle w:val="Normal1"/>
        <w:spacing w:line="240" w:lineRule="auto"/>
        <w:ind w:left="360"/>
        <w:jc w:val="both"/>
        <w:rPr>
          <w:b/>
          <w:sz w:val="28"/>
          <w:szCs w:val="28"/>
        </w:rPr>
      </w:pPr>
    </w:p>
    <w:p w:rsidR="009637A1" w:rsidRPr="00C13111" w:rsidRDefault="009637A1" w:rsidP="009637A1">
      <w:pPr>
        <w:pStyle w:val="Normal1"/>
        <w:spacing w:line="240" w:lineRule="auto"/>
        <w:ind w:left="360"/>
        <w:jc w:val="both"/>
        <w:rPr>
          <w:sz w:val="28"/>
          <w:szCs w:val="28"/>
        </w:rPr>
      </w:pPr>
      <w:r w:rsidRPr="00C13111">
        <w:rPr>
          <w:b/>
          <w:sz w:val="28"/>
          <w:szCs w:val="28"/>
        </w:rPr>
        <w:lastRenderedPageBreak/>
        <w:t>3.2. Перечень учебно-методического и материально-технического обеспечения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b/>
          <w:sz w:val="28"/>
          <w:szCs w:val="28"/>
        </w:rPr>
      </w:pPr>
      <w:r w:rsidRPr="00C13111">
        <w:rPr>
          <w:b/>
          <w:sz w:val="28"/>
          <w:szCs w:val="28"/>
        </w:rPr>
        <w:t>Оборудование кабинета:</w:t>
      </w:r>
    </w:p>
    <w:p w:rsidR="009637A1" w:rsidRPr="00C13111" w:rsidRDefault="009637A1" w:rsidP="009637A1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1. Доска металлическая трехстворчатая, экран.</w:t>
      </w:r>
    </w:p>
    <w:p w:rsidR="009637A1" w:rsidRPr="00C13111" w:rsidRDefault="009637A1" w:rsidP="009637A1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2. Парты ученические.</w:t>
      </w:r>
    </w:p>
    <w:p w:rsidR="009637A1" w:rsidRPr="00C13111" w:rsidRDefault="009637A1" w:rsidP="009637A1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3. Шкафы и стеклянные витрины для хранения наглядных и дидактических пособий.</w:t>
      </w:r>
    </w:p>
    <w:p w:rsidR="009637A1" w:rsidRPr="00C13111" w:rsidRDefault="009637A1" w:rsidP="009637A1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4. Технические средства обучения (мультимедийный проектор, колонки)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rStyle w:val="a7"/>
          <w:bCs/>
          <w:sz w:val="28"/>
          <w:szCs w:val="28"/>
        </w:rPr>
        <w:t xml:space="preserve">Учебно-методическое:  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1. Н.А. Сенина, С.В. Гармаш, С.А. Диденко, Г.Н. Кобякова. Русский язык: 9 класс: Подготовка к государственной итоговой аттестации-2016. – Ростов-на-Дону: Легион, 2017.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2.  Семенец О.П. Изложение в 9 классе: технология подготовки. Экзамен: новый формат. – Санкт-Петербург: Сага, 2016.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3. Цыбулько И.П., Степанова Л.С. Государственная итоговая аттестация - 2017: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– М.: Астрель, 2017.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sz w:val="28"/>
          <w:szCs w:val="28"/>
        </w:rPr>
      </w:pPr>
      <w:r w:rsidRPr="00C13111">
        <w:rPr>
          <w:sz w:val="28"/>
          <w:szCs w:val="28"/>
        </w:rPr>
        <w:t>4. Пахнова Т.М. Русский язык. Работа с текстом при подготовке к экзамену 9 класс.-  М.: Экзамен, 2015.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i/>
          <w:iCs/>
          <w:color w:val="000000"/>
          <w:sz w:val="28"/>
          <w:szCs w:val="28"/>
        </w:rPr>
      </w:pPr>
      <w:r w:rsidRPr="00C13111">
        <w:rPr>
          <w:color w:val="000000"/>
          <w:sz w:val="28"/>
          <w:szCs w:val="28"/>
        </w:rPr>
        <w:t>5. Программы для общеобразовательных учреждений: Русский язык. 5 – 9 кл., 10 – 11 кл. / сост. Е.И. Харитонова. – 4-е изд., стереотип. – М.: Дрофа, 2011.</w:t>
      </w:r>
    </w:p>
    <w:p w:rsidR="009637A1" w:rsidRPr="00C13111" w:rsidRDefault="009637A1" w:rsidP="009637A1">
      <w:pPr>
        <w:pStyle w:val="Normal1"/>
        <w:spacing w:line="240" w:lineRule="auto"/>
        <w:jc w:val="both"/>
        <w:rPr>
          <w:bCs/>
          <w:sz w:val="28"/>
          <w:szCs w:val="28"/>
        </w:rPr>
      </w:pPr>
      <w:r w:rsidRPr="00C13111">
        <w:rPr>
          <w:rStyle w:val="a7"/>
          <w:bCs/>
          <w:sz w:val="28"/>
          <w:szCs w:val="28"/>
        </w:rPr>
        <w:t>Материаль</w:t>
      </w:r>
      <w:r w:rsidRPr="00C13111">
        <w:rPr>
          <w:rStyle w:val="a7"/>
          <w:bCs/>
          <w:sz w:val="28"/>
          <w:szCs w:val="28"/>
        </w:rPr>
        <w:softHyphen/>
        <w:t>но-техническое обеспечение:</w:t>
      </w:r>
    </w:p>
    <w:p w:rsidR="009637A1" w:rsidRPr="00C13111" w:rsidRDefault="009637A1" w:rsidP="009637A1">
      <w:pPr>
        <w:pStyle w:val="a3"/>
        <w:numPr>
          <w:ilvl w:val="0"/>
          <w:numId w:val="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Ноутбук</w:t>
      </w:r>
    </w:p>
    <w:p w:rsidR="009637A1" w:rsidRPr="00C13111" w:rsidRDefault="009637A1" w:rsidP="009637A1">
      <w:pPr>
        <w:pStyle w:val="a3"/>
        <w:numPr>
          <w:ilvl w:val="0"/>
          <w:numId w:val="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Проектор</w:t>
      </w:r>
    </w:p>
    <w:p w:rsidR="009637A1" w:rsidRPr="00C13111" w:rsidRDefault="009637A1" w:rsidP="009637A1">
      <w:pPr>
        <w:pStyle w:val="a3"/>
        <w:numPr>
          <w:ilvl w:val="0"/>
          <w:numId w:val="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t>Колонки</w:t>
      </w:r>
    </w:p>
    <w:p w:rsidR="009637A1" w:rsidRPr="00C13111" w:rsidRDefault="009637A1" w:rsidP="009637A1">
      <w:pPr>
        <w:pStyle w:val="a3"/>
        <w:numPr>
          <w:ilvl w:val="0"/>
          <w:numId w:val="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3111">
        <w:rPr>
          <w:rFonts w:ascii="Times New Roman" w:hAnsi="Times New Roman" w:cs="Times New Roman"/>
          <w:sz w:val="28"/>
          <w:szCs w:val="28"/>
        </w:rPr>
        <w:lastRenderedPageBreak/>
        <w:t>Экран</w:t>
      </w:r>
    </w:p>
    <w:p w:rsidR="009637A1" w:rsidRDefault="009637A1" w:rsidP="009637A1">
      <w:pPr>
        <w:pStyle w:val="Normal1"/>
        <w:spacing w:line="240" w:lineRule="auto"/>
        <w:jc w:val="both"/>
        <w:rPr>
          <w:b/>
          <w:sz w:val="28"/>
          <w:szCs w:val="28"/>
        </w:rPr>
      </w:pPr>
    </w:p>
    <w:p w:rsidR="009637A1" w:rsidRPr="00C13111" w:rsidRDefault="009637A1" w:rsidP="009637A1">
      <w:pPr>
        <w:pStyle w:val="Normal1"/>
        <w:spacing w:line="240" w:lineRule="auto"/>
        <w:jc w:val="both"/>
        <w:rPr>
          <w:b/>
          <w:sz w:val="28"/>
          <w:szCs w:val="28"/>
        </w:rPr>
      </w:pPr>
      <w:r w:rsidRPr="00C13111">
        <w:rPr>
          <w:b/>
          <w:sz w:val="28"/>
          <w:szCs w:val="28"/>
        </w:rPr>
        <w:t xml:space="preserve">Цифровые образовательные ресурсы: </w:t>
      </w:r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Грамматика русского языка</w:t>
      </w:r>
      <w:r w:rsidRPr="00C13111">
        <w:rPr>
          <w:rStyle w:val="apple-converted-space"/>
          <w:color w:val="000000"/>
          <w:sz w:val="28"/>
          <w:szCs w:val="28"/>
        </w:rPr>
        <w:t> - </w:t>
      </w:r>
      <w:hyperlink r:id="rId5">
        <w:r w:rsidRPr="00C13111">
          <w:rPr>
            <w:rStyle w:val="-"/>
            <w:color w:val="000000"/>
            <w:sz w:val="28"/>
            <w:szCs w:val="28"/>
          </w:rPr>
          <w:t>http://rusgram.narod.ru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Грамота.ру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 xml:space="preserve">- </w:t>
      </w:r>
      <w:r w:rsidRPr="00C13111">
        <w:rPr>
          <w:rStyle w:val="apple-converted-space"/>
          <w:color w:val="000000"/>
          <w:sz w:val="28"/>
          <w:szCs w:val="28"/>
        </w:rPr>
        <w:t> </w:t>
      </w:r>
      <w:hyperlink r:id="rId6">
        <w:r w:rsidRPr="00C13111">
          <w:rPr>
            <w:rStyle w:val="-"/>
            <w:color w:val="000000"/>
            <w:sz w:val="28"/>
            <w:szCs w:val="28"/>
          </w:rPr>
          <w:t>http://www.gramota.ru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Крылатые слова и выражения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>–</w:t>
      </w:r>
      <w:hyperlink r:id="rId7">
        <w:r w:rsidRPr="00C13111">
          <w:rPr>
            <w:rStyle w:val="-"/>
            <w:color w:val="000000"/>
            <w:sz w:val="28"/>
            <w:szCs w:val="28"/>
          </w:rPr>
          <w:t>http://slova.ndo.ru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Национальный корпус русского языка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>–</w:t>
      </w:r>
      <w:hyperlink r:id="rId8">
        <w:r w:rsidRPr="00C13111">
          <w:rPr>
            <w:rStyle w:val="-"/>
            <w:color w:val="000000"/>
            <w:sz w:val="28"/>
            <w:szCs w:val="28"/>
          </w:rPr>
          <w:t>http://www.ruscorpora.ru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Русский язык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 xml:space="preserve">- </w:t>
      </w:r>
      <w:hyperlink r:id="rId9">
        <w:r w:rsidRPr="00C13111">
          <w:rPr>
            <w:rStyle w:val="-"/>
            <w:color w:val="000000"/>
            <w:sz w:val="28"/>
            <w:szCs w:val="28"/>
          </w:rPr>
          <w:t>http://teneta.rinet.ru/rus/rj_ogl.htm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Русский язык с Денисом Яцутко</w:t>
      </w:r>
      <w:r w:rsidRPr="00C13111">
        <w:rPr>
          <w:color w:val="000000"/>
          <w:sz w:val="28"/>
          <w:szCs w:val="28"/>
        </w:rPr>
        <w:t xml:space="preserve">. - </w:t>
      </w:r>
      <w:hyperlink r:id="rId10">
        <w:r w:rsidRPr="00C13111">
          <w:rPr>
            <w:rStyle w:val="-"/>
            <w:color w:val="000000"/>
            <w:sz w:val="28"/>
            <w:szCs w:val="28"/>
          </w:rPr>
          <w:t>http://www.rusjaz.da.ru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Русский язык: говорим и пишем правильно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>-</w:t>
      </w:r>
      <w:r w:rsidRPr="00C13111">
        <w:rPr>
          <w:rStyle w:val="apple-converted-space"/>
          <w:color w:val="000000"/>
          <w:sz w:val="28"/>
          <w:szCs w:val="28"/>
        </w:rPr>
        <w:t> </w:t>
      </w:r>
      <w:hyperlink r:id="rId11">
        <w:r w:rsidRPr="00C13111">
          <w:rPr>
            <w:rStyle w:val="-"/>
            <w:color w:val="000000"/>
            <w:sz w:val="28"/>
            <w:szCs w:val="28"/>
          </w:rPr>
          <w:t>http://www.gramma.ru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Словари.Ру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 xml:space="preserve">- </w:t>
      </w:r>
      <w:r w:rsidRPr="00C13111">
        <w:rPr>
          <w:rStyle w:val="apple-converted-space"/>
          <w:color w:val="000000"/>
          <w:sz w:val="28"/>
          <w:szCs w:val="28"/>
        </w:rPr>
        <w:t> </w:t>
      </w:r>
      <w:hyperlink r:id="rId12">
        <w:r w:rsidRPr="00C13111">
          <w:rPr>
            <w:rStyle w:val="-"/>
            <w:color w:val="000000"/>
            <w:sz w:val="28"/>
            <w:szCs w:val="28"/>
          </w:rPr>
          <w:t>http://www.slovari.ru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Словарь смыслов русского языка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>–</w:t>
      </w:r>
      <w:r w:rsidRPr="00C13111">
        <w:rPr>
          <w:rStyle w:val="apple-converted-space"/>
          <w:color w:val="000000"/>
          <w:sz w:val="28"/>
          <w:szCs w:val="28"/>
        </w:rPr>
        <w:t> </w:t>
      </w:r>
      <w:hyperlink r:id="rId13">
        <w:r w:rsidRPr="00C13111">
          <w:rPr>
            <w:rStyle w:val="-"/>
            <w:color w:val="000000"/>
            <w:sz w:val="28"/>
            <w:szCs w:val="28"/>
          </w:rPr>
          <w:t>http://www.slovo.zovu.ru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jc w:val="both"/>
        <w:rPr>
          <w:sz w:val="28"/>
          <w:szCs w:val="28"/>
        </w:rPr>
      </w:pPr>
      <w:r w:rsidRPr="00C13111">
        <w:rPr>
          <w:b/>
          <w:bCs/>
          <w:color w:val="000000"/>
          <w:sz w:val="28"/>
          <w:szCs w:val="28"/>
        </w:rPr>
        <w:t>Центр развития русского языка</w:t>
      </w:r>
      <w:r w:rsidRPr="00C13111">
        <w:rPr>
          <w:rStyle w:val="apple-converted-space"/>
          <w:color w:val="000000"/>
          <w:sz w:val="28"/>
          <w:szCs w:val="28"/>
        </w:rPr>
        <w:t> </w:t>
      </w:r>
      <w:r w:rsidRPr="00C13111">
        <w:rPr>
          <w:color w:val="000000"/>
          <w:sz w:val="28"/>
          <w:szCs w:val="28"/>
        </w:rPr>
        <w:t xml:space="preserve">- </w:t>
      </w:r>
      <w:r w:rsidRPr="00C13111">
        <w:rPr>
          <w:rStyle w:val="apple-converted-space"/>
          <w:color w:val="000000"/>
          <w:sz w:val="28"/>
          <w:szCs w:val="28"/>
        </w:rPr>
        <w:t> </w:t>
      </w:r>
      <w:hyperlink r:id="rId14">
        <w:r w:rsidRPr="00C13111">
          <w:rPr>
            <w:rStyle w:val="-"/>
            <w:color w:val="000000"/>
            <w:sz w:val="28"/>
            <w:szCs w:val="28"/>
          </w:rPr>
          <w:t>http://www.ruscenter.ru</w:t>
        </w:r>
      </w:hyperlink>
    </w:p>
    <w:p w:rsidR="009637A1" w:rsidRPr="00C13111" w:rsidRDefault="009637A1" w:rsidP="009637A1">
      <w:pPr>
        <w:pStyle w:val="Normal1"/>
        <w:numPr>
          <w:ilvl w:val="0"/>
          <w:numId w:val="3"/>
        </w:numPr>
        <w:shd w:val="clear" w:color="auto" w:fill="F4F4F4"/>
        <w:spacing w:line="240" w:lineRule="auto"/>
        <w:ind w:left="480"/>
        <w:rPr>
          <w:color w:val="000000"/>
          <w:sz w:val="28"/>
          <w:szCs w:val="28"/>
        </w:rPr>
      </w:pPr>
      <w:r w:rsidRPr="00C13111">
        <w:rPr>
          <w:sz w:val="28"/>
          <w:szCs w:val="28"/>
        </w:rPr>
        <w:t>ФИПИ  http://www.fipi.ru/</w:t>
      </w:r>
    </w:p>
    <w:p w:rsidR="009637A1" w:rsidRDefault="009637A1" w:rsidP="009637A1">
      <w:pPr>
        <w:pStyle w:val="Normal1"/>
        <w:spacing w:line="240" w:lineRule="auto"/>
        <w:jc w:val="both"/>
      </w:pPr>
    </w:p>
    <w:p w:rsidR="009637A1" w:rsidRDefault="009637A1" w:rsidP="009637A1">
      <w:pPr>
        <w:pStyle w:val="Normal1"/>
        <w:spacing w:line="240" w:lineRule="auto"/>
        <w:jc w:val="both"/>
      </w:pPr>
    </w:p>
    <w:p w:rsidR="009637A1" w:rsidRDefault="009637A1" w:rsidP="009637A1">
      <w:pPr>
        <w:pStyle w:val="Normal1"/>
        <w:spacing w:line="240" w:lineRule="auto"/>
        <w:jc w:val="both"/>
      </w:pPr>
    </w:p>
    <w:p w:rsidR="00553F1E" w:rsidRPr="009637A1" w:rsidRDefault="00553F1E" w:rsidP="009637A1"/>
    <w:sectPr w:rsidR="00553F1E" w:rsidRPr="009637A1" w:rsidSect="0035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3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9126F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F6D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F52E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79F61E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5656A"/>
    <w:rsid w:val="00177D1E"/>
    <w:rsid w:val="0035656A"/>
    <w:rsid w:val="00553F1E"/>
    <w:rsid w:val="00594E80"/>
    <w:rsid w:val="006D4838"/>
    <w:rsid w:val="0096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0"/>
  </w:style>
  <w:style w:type="paragraph" w:styleId="1">
    <w:name w:val="heading 1"/>
    <w:basedOn w:val="a"/>
    <w:link w:val="10"/>
    <w:uiPriority w:val="99"/>
    <w:qFormat/>
    <w:rsid w:val="009637A1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7A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9637A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6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637A1"/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2"/>
    <w:rsid w:val="009637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37A1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5"/>
    <w:locked/>
    <w:rsid w:val="009637A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9637A1"/>
    <w:rPr>
      <w:rFonts w:ascii="Georgia" w:hAnsi="Georgia" w:cs="Georgia"/>
      <w:sz w:val="18"/>
      <w:szCs w:val="18"/>
    </w:rPr>
  </w:style>
  <w:style w:type="character" w:customStyle="1" w:styleId="a7">
    <w:name w:val="Основной текст + Полужирный"/>
    <w:uiPriority w:val="99"/>
    <w:rsid w:val="009637A1"/>
    <w:rPr>
      <w:rFonts w:ascii="Times New Roman" w:hAnsi="Times New Roman"/>
      <w:b/>
      <w:spacing w:val="0"/>
      <w:sz w:val="21"/>
    </w:rPr>
  </w:style>
  <w:style w:type="character" w:customStyle="1" w:styleId="FontStyle54">
    <w:name w:val="Font Style54"/>
    <w:basedOn w:val="a0"/>
    <w:uiPriority w:val="99"/>
    <w:rsid w:val="009637A1"/>
    <w:rPr>
      <w:rFonts w:ascii="Georgia" w:hAnsi="Georgia" w:cs="Georgia"/>
      <w:b/>
      <w:bCs/>
      <w:i/>
      <w:iCs/>
      <w:spacing w:val="10"/>
      <w:sz w:val="18"/>
      <w:szCs w:val="18"/>
    </w:rPr>
  </w:style>
  <w:style w:type="character" w:customStyle="1" w:styleId="FontStyle55">
    <w:name w:val="Font Style55"/>
    <w:basedOn w:val="a0"/>
    <w:uiPriority w:val="99"/>
    <w:rsid w:val="009637A1"/>
    <w:rPr>
      <w:rFonts w:ascii="Tahoma" w:hAnsi="Tahoma" w:cs="Tahoma"/>
      <w:sz w:val="18"/>
      <w:szCs w:val="18"/>
    </w:rPr>
  </w:style>
  <w:style w:type="character" w:customStyle="1" w:styleId="-">
    <w:name w:val="Интернет-ссылка"/>
    <w:basedOn w:val="a0"/>
    <w:uiPriority w:val="99"/>
    <w:rsid w:val="009637A1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9637A1"/>
    <w:rPr>
      <w:spacing w:val="10"/>
      <w:sz w:val="21"/>
      <w:shd w:val="clear" w:color="auto" w:fill="FFFFFF"/>
    </w:rPr>
  </w:style>
  <w:style w:type="character" w:customStyle="1" w:styleId="37">
    <w:name w:val="Основной текст (3)7"/>
    <w:uiPriority w:val="99"/>
    <w:rsid w:val="009637A1"/>
    <w:rPr>
      <w:spacing w:val="10"/>
      <w:sz w:val="14"/>
    </w:rPr>
  </w:style>
  <w:style w:type="character" w:customStyle="1" w:styleId="a8">
    <w:name w:val="Основной текст_"/>
    <w:link w:val="30"/>
    <w:uiPriority w:val="99"/>
    <w:locked/>
    <w:rsid w:val="009637A1"/>
    <w:rPr>
      <w:sz w:val="19"/>
    </w:rPr>
  </w:style>
  <w:style w:type="paragraph" w:customStyle="1" w:styleId="Normal1">
    <w:name w:val="Normal1"/>
    <w:uiPriority w:val="99"/>
    <w:rsid w:val="009637A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3">
    <w:name w:val="Style3"/>
    <w:basedOn w:val="Normal1"/>
    <w:uiPriority w:val="99"/>
    <w:rsid w:val="009637A1"/>
    <w:pPr>
      <w:spacing w:line="236" w:lineRule="exact"/>
      <w:ind w:firstLine="288"/>
      <w:jc w:val="both"/>
    </w:pPr>
    <w:rPr>
      <w:rFonts w:ascii="Georgia" w:hAnsi="Georgia"/>
    </w:rPr>
  </w:style>
  <w:style w:type="paragraph" w:customStyle="1" w:styleId="Style2">
    <w:name w:val="Style2"/>
    <w:basedOn w:val="Normal1"/>
    <w:uiPriority w:val="99"/>
    <w:rsid w:val="009637A1"/>
    <w:rPr>
      <w:rFonts w:ascii="Georgia" w:hAnsi="Georgia"/>
    </w:rPr>
  </w:style>
  <w:style w:type="paragraph" w:customStyle="1" w:styleId="Style12">
    <w:name w:val="Style12"/>
    <w:basedOn w:val="Normal1"/>
    <w:uiPriority w:val="99"/>
    <w:rsid w:val="009637A1"/>
    <w:pPr>
      <w:spacing w:line="374" w:lineRule="exact"/>
    </w:pPr>
    <w:rPr>
      <w:rFonts w:ascii="Georgia" w:hAnsi="Georgia"/>
    </w:rPr>
  </w:style>
  <w:style w:type="paragraph" w:customStyle="1" w:styleId="31">
    <w:name w:val="Основной текст (3)1"/>
    <w:basedOn w:val="Normal1"/>
    <w:link w:val="3"/>
    <w:uiPriority w:val="99"/>
    <w:rsid w:val="009637A1"/>
    <w:pPr>
      <w:shd w:val="clear" w:color="auto" w:fill="FFFFFF"/>
      <w:spacing w:line="240" w:lineRule="atLeast"/>
    </w:pPr>
    <w:rPr>
      <w:rFonts w:asciiTheme="minorHAnsi" w:eastAsiaTheme="minorEastAsia" w:hAnsiTheme="minorHAnsi" w:cstheme="minorBidi"/>
      <w:color w:val="auto"/>
      <w:spacing w:val="10"/>
      <w:sz w:val="21"/>
      <w:szCs w:val="22"/>
    </w:rPr>
  </w:style>
  <w:style w:type="paragraph" w:customStyle="1" w:styleId="30">
    <w:name w:val="Основной текст3"/>
    <w:basedOn w:val="Normal1"/>
    <w:link w:val="a8"/>
    <w:uiPriority w:val="99"/>
    <w:rsid w:val="009637A1"/>
    <w:rPr>
      <w:rFonts w:asciiTheme="minorHAnsi" w:eastAsiaTheme="minorEastAsia" w:hAnsiTheme="minorHAnsi" w:cstheme="minorBidi"/>
      <w:color w:val="auto"/>
      <w:sz w:val="19"/>
      <w:szCs w:val="22"/>
      <w:shd w:val="clear" w:color="auto" w:fill="FFFFFF"/>
    </w:rPr>
  </w:style>
  <w:style w:type="paragraph" w:customStyle="1" w:styleId="20">
    <w:name w:val="Без интервала2"/>
    <w:uiPriority w:val="99"/>
    <w:rsid w:val="009637A1"/>
    <w:pPr>
      <w:suppressAutoHyphens/>
    </w:pPr>
    <w:rPr>
      <w:rFonts w:ascii="Calibri" w:eastAsia="Times New Roman" w:hAnsi="Calibri"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/" TargetMode="External"/><Relationship Id="rId13" Type="http://schemas.openxmlformats.org/officeDocument/2006/relationships/hyperlink" Target="http://www.slovo.zov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.ndo.ru/" TargetMode="External"/><Relationship Id="rId12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gramma.ru/" TargetMode="External"/><Relationship Id="rId5" Type="http://schemas.openxmlformats.org/officeDocument/2006/relationships/hyperlink" Target="http://rusgram.narod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usjaz.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eta.rinet.ru/rus/rj_ogl.htm" TargetMode="External"/><Relationship Id="rId14" Type="http://schemas.openxmlformats.org/officeDocument/2006/relationships/hyperlink" Target="http://www.rus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1770</Words>
  <Characters>10091</Characters>
  <Application>Microsoft Office Word</Application>
  <DocSecurity>0</DocSecurity>
  <Lines>84</Lines>
  <Paragraphs>23</Paragraphs>
  <ScaleCrop>false</ScaleCrop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2024-02-25T14:30:00Z</cp:lastPrinted>
  <dcterms:created xsi:type="dcterms:W3CDTF">2024-02-25T14:29:00Z</dcterms:created>
  <dcterms:modified xsi:type="dcterms:W3CDTF">2024-02-25T19:20:00Z</dcterms:modified>
</cp:coreProperties>
</file>